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351BC" w14:textId="77777777" w:rsidR="00972651" w:rsidRPr="00AA1B4F" w:rsidRDefault="00972651" w:rsidP="00972651">
      <w:pPr>
        <w:rPr>
          <w:rFonts w:ascii="Arial" w:hAnsi="Arial" w:cs="Arial"/>
          <w:b/>
          <w:bCs/>
          <w:color w:val="000000" w:themeColor="text1"/>
          <w:sz w:val="22"/>
          <w:szCs w:val="22"/>
        </w:rPr>
      </w:pPr>
      <w:r w:rsidRPr="00AA1B4F">
        <w:rPr>
          <w:rFonts w:ascii="Arial" w:hAnsi="Arial" w:cs="Arial"/>
          <w:b/>
          <w:bCs/>
          <w:color w:val="000000" w:themeColor="text1"/>
          <w:sz w:val="22"/>
          <w:szCs w:val="22"/>
        </w:rPr>
        <w:t>Instructions</w:t>
      </w:r>
    </w:p>
    <w:p w14:paraId="3336A9B2" w14:textId="0F51EFC8" w:rsidR="00972651" w:rsidRPr="00AA1B4F" w:rsidRDefault="00972651" w:rsidP="00972651">
      <w:pPr>
        <w:rPr>
          <w:rFonts w:ascii="Arial" w:hAnsi="Arial" w:cs="Arial"/>
          <w:color w:val="0000FF"/>
          <w:sz w:val="22"/>
          <w:szCs w:val="22"/>
        </w:rPr>
      </w:pPr>
      <w:r w:rsidRPr="00AA1B4F">
        <w:rPr>
          <w:rFonts w:ascii="Arial" w:hAnsi="Arial" w:cs="Arial"/>
          <w:color w:val="0000FF"/>
          <w:sz w:val="22"/>
          <w:szCs w:val="22"/>
        </w:rPr>
        <w:t xml:space="preserve">At this time, we will </w:t>
      </w:r>
      <w:r w:rsidRPr="00AA1B4F">
        <w:rPr>
          <w:rFonts w:ascii="Arial" w:hAnsi="Arial" w:cs="Arial"/>
          <w:color w:val="0000FF"/>
          <w:sz w:val="22"/>
          <w:szCs w:val="22"/>
        </w:rPr>
        <w:t>partake</w:t>
      </w:r>
      <w:r w:rsidRPr="00AA1B4F">
        <w:rPr>
          <w:rFonts w:ascii="Arial" w:hAnsi="Arial" w:cs="Arial"/>
          <w:color w:val="0000FF"/>
          <w:sz w:val="22"/>
          <w:szCs w:val="22"/>
        </w:rPr>
        <w:t xml:space="preserve"> of communion together. If you haven’t done so already, we invite you to set out some bread or </w:t>
      </w:r>
      <w:r w:rsidR="0017756A">
        <w:rPr>
          <w:rFonts w:ascii="Arial" w:hAnsi="Arial" w:cs="Arial"/>
          <w:color w:val="0000FF"/>
          <w:sz w:val="22"/>
          <w:szCs w:val="22"/>
        </w:rPr>
        <w:t>other food</w:t>
      </w:r>
      <w:r w:rsidRPr="00AA1B4F">
        <w:rPr>
          <w:rFonts w:ascii="Arial" w:hAnsi="Arial" w:cs="Arial"/>
          <w:color w:val="0000FF"/>
          <w:sz w:val="22"/>
          <w:szCs w:val="22"/>
        </w:rPr>
        <w:t xml:space="preserve">, as well as juice or some other drink, that they may serve as your elements during this ceremony. Although we still cannot be in the physical presence of each other, communion – even done virtually – reminds us that we are all in the presence of Christ, who binds us together as one spiritual body. Thus, we encourage you to change your Zoom settings to “grid view” if you haven’t done so already so that you can see the other members of this body, as we partake of the Lord’s supper together. </w:t>
      </w:r>
    </w:p>
    <w:p w14:paraId="3A86DCD9" w14:textId="77777777" w:rsidR="00F120CF" w:rsidRPr="00AA1B4F" w:rsidRDefault="00F120CF">
      <w:pPr>
        <w:rPr>
          <w:rFonts w:ascii="Arial" w:hAnsi="Arial" w:cs="Arial"/>
          <w:sz w:val="22"/>
          <w:szCs w:val="22"/>
        </w:rPr>
      </w:pPr>
    </w:p>
    <w:p w14:paraId="08EE5A0B" w14:textId="77777777" w:rsidR="00972651" w:rsidRPr="00AA1B4F" w:rsidRDefault="00972651" w:rsidP="00972651">
      <w:pPr>
        <w:rPr>
          <w:rFonts w:ascii="Arial" w:hAnsi="Arial" w:cs="Arial"/>
          <w:color w:val="FF0000"/>
          <w:sz w:val="22"/>
          <w:szCs w:val="22"/>
        </w:rPr>
      </w:pPr>
      <w:r w:rsidRPr="00AA1B4F">
        <w:rPr>
          <w:rFonts w:ascii="Arial" w:hAnsi="Arial" w:cs="Arial"/>
          <w:b/>
          <w:sz w:val="22"/>
          <w:szCs w:val="22"/>
        </w:rPr>
        <w:t>Invitation</w:t>
      </w:r>
      <w:r w:rsidRPr="00AA1B4F">
        <w:rPr>
          <w:rFonts w:ascii="Arial" w:hAnsi="Arial" w:cs="Arial"/>
          <w:color w:val="FF0000"/>
          <w:sz w:val="22"/>
          <w:szCs w:val="22"/>
        </w:rPr>
        <w:t xml:space="preserve"> </w:t>
      </w:r>
    </w:p>
    <w:p w14:paraId="3B011883" w14:textId="77777777" w:rsidR="00972651" w:rsidRPr="00AA1B4F" w:rsidRDefault="00972651" w:rsidP="00972651">
      <w:pPr>
        <w:rPr>
          <w:rFonts w:ascii="Arial" w:hAnsi="Arial" w:cs="Arial"/>
          <w:color w:val="FF0000"/>
          <w:sz w:val="22"/>
          <w:szCs w:val="22"/>
        </w:rPr>
      </w:pPr>
      <w:r w:rsidRPr="00AA1B4F">
        <w:rPr>
          <w:rFonts w:ascii="Arial" w:hAnsi="Arial" w:cs="Arial"/>
          <w:color w:val="FF0000"/>
          <w:sz w:val="22"/>
          <w:szCs w:val="22"/>
        </w:rPr>
        <w:t>Jesus sends his servants into the world with the message, "Come and eat at my table, for I have prepared a banquet for you." People will come from east and west and north and south to take their places at the feast of God.</w:t>
      </w:r>
    </w:p>
    <w:p w14:paraId="21EB2583" w14:textId="77777777" w:rsidR="00972651" w:rsidRPr="00AA1B4F" w:rsidRDefault="00972651" w:rsidP="00972651">
      <w:pPr>
        <w:rPr>
          <w:rFonts w:ascii="Arial" w:hAnsi="Arial" w:cs="Arial"/>
          <w:color w:val="FF0000"/>
          <w:sz w:val="22"/>
          <w:szCs w:val="22"/>
        </w:rPr>
      </w:pPr>
    </w:p>
    <w:p w14:paraId="34161C21" w14:textId="77777777" w:rsidR="00972651" w:rsidRPr="00AA1B4F" w:rsidRDefault="00972651" w:rsidP="00972651">
      <w:pPr>
        <w:rPr>
          <w:rFonts w:ascii="Arial" w:hAnsi="Arial" w:cs="Arial"/>
          <w:color w:val="FF0000"/>
          <w:sz w:val="22"/>
          <w:szCs w:val="22"/>
        </w:rPr>
      </w:pPr>
      <w:r w:rsidRPr="00AA1B4F">
        <w:rPr>
          <w:rFonts w:ascii="Arial" w:hAnsi="Arial" w:cs="Arial"/>
          <w:color w:val="FF0000"/>
          <w:sz w:val="22"/>
          <w:szCs w:val="22"/>
        </w:rPr>
        <w:t xml:space="preserve">All of us who have put our faith in Jesus – whatever our past, whatever our status, whatever our identity or nationality – all are invited to come to the table of abundance, drink the cup of repentance, and feast on the bread of forgiveness and life. </w:t>
      </w:r>
    </w:p>
    <w:p w14:paraId="4F41DCDA" w14:textId="77777777" w:rsidR="00972651" w:rsidRPr="00AA1B4F" w:rsidRDefault="00972651" w:rsidP="00972651">
      <w:pPr>
        <w:rPr>
          <w:rFonts w:ascii="Arial" w:hAnsi="Arial" w:cs="Arial"/>
          <w:sz w:val="22"/>
          <w:szCs w:val="22"/>
        </w:rPr>
      </w:pPr>
      <w:r w:rsidRPr="00AA1B4F">
        <w:rPr>
          <w:rFonts w:ascii="Arial" w:hAnsi="Arial" w:cs="Arial"/>
          <w:color w:val="FF0000"/>
          <w:sz w:val="22"/>
          <w:szCs w:val="22"/>
        </w:rPr>
        <w:t>Let us pray.</w:t>
      </w:r>
    </w:p>
    <w:p w14:paraId="41328414" w14:textId="77777777" w:rsidR="00972651" w:rsidRPr="00AA1B4F" w:rsidRDefault="00972651" w:rsidP="00972651">
      <w:pPr>
        <w:rPr>
          <w:rFonts w:ascii="Arial" w:hAnsi="Arial" w:cs="Arial"/>
          <w:b/>
          <w:sz w:val="22"/>
          <w:szCs w:val="22"/>
        </w:rPr>
      </w:pPr>
    </w:p>
    <w:p w14:paraId="2CC2803F" w14:textId="662D0949" w:rsidR="00972651" w:rsidRPr="00AA1B4F" w:rsidRDefault="00972651" w:rsidP="00972651">
      <w:pPr>
        <w:rPr>
          <w:rFonts w:ascii="Arial" w:hAnsi="Arial" w:cs="Arial"/>
          <w:b/>
          <w:sz w:val="22"/>
          <w:szCs w:val="22"/>
        </w:rPr>
      </w:pPr>
      <w:r w:rsidRPr="00AA1B4F">
        <w:rPr>
          <w:rFonts w:ascii="Arial" w:hAnsi="Arial" w:cs="Arial"/>
          <w:b/>
          <w:sz w:val="22"/>
          <w:szCs w:val="22"/>
        </w:rPr>
        <w:t xml:space="preserve">Prayer </w:t>
      </w:r>
      <w:r w:rsidR="00AA1B4F">
        <w:rPr>
          <w:rFonts w:ascii="Arial" w:hAnsi="Arial" w:cs="Arial"/>
          <w:b/>
          <w:sz w:val="22"/>
          <w:szCs w:val="22"/>
        </w:rPr>
        <w:t>of Preparation</w:t>
      </w:r>
      <w:r w:rsidRPr="00AA1B4F">
        <w:rPr>
          <w:rFonts w:ascii="Arial" w:hAnsi="Arial" w:cs="Arial"/>
          <w:b/>
          <w:sz w:val="22"/>
          <w:szCs w:val="22"/>
        </w:rPr>
        <w:t>:</w:t>
      </w:r>
    </w:p>
    <w:p w14:paraId="3CBEBDB0" w14:textId="77777777" w:rsidR="00972651" w:rsidRPr="00AA1B4F" w:rsidRDefault="00972651" w:rsidP="00972651">
      <w:pPr>
        <w:rPr>
          <w:rFonts w:ascii="Arial" w:hAnsi="Arial" w:cs="Arial"/>
          <w:color w:val="0000FF"/>
          <w:sz w:val="22"/>
          <w:szCs w:val="22"/>
        </w:rPr>
      </w:pPr>
      <w:r w:rsidRPr="00AA1B4F">
        <w:rPr>
          <w:rFonts w:ascii="Arial" w:hAnsi="Arial" w:cs="Arial"/>
          <w:color w:val="0000FF"/>
          <w:sz w:val="22"/>
          <w:szCs w:val="22"/>
        </w:rPr>
        <w:t xml:space="preserve">Creator God, consecrate us. Prepare us for this holy feast by removing all envy and bitterness from our </w:t>
      </w:r>
      <w:proofErr w:type="gramStart"/>
      <w:r w:rsidRPr="00AA1B4F">
        <w:rPr>
          <w:rFonts w:ascii="Arial" w:hAnsi="Arial" w:cs="Arial"/>
          <w:color w:val="0000FF"/>
          <w:sz w:val="22"/>
          <w:szCs w:val="22"/>
        </w:rPr>
        <w:t>souls, and</w:t>
      </w:r>
      <w:proofErr w:type="gramEnd"/>
      <w:r w:rsidRPr="00AA1B4F">
        <w:rPr>
          <w:rFonts w:ascii="Arial" w:hAnsi="Arial" w:cs="Arial"/>
          <w:color w:val="0000FF"/>
          <w:sz w:val="22"/>
          <w:szCs w:val="22"/>
        </w:rPr>
        <w:t xml:space="preserve"> cleansing us with the power of your love. </w:t>
      </w:r>
    </w:p>
    <w:p w14:paraId="194C0CA0" w14:textId="77777777" w:rsidR="00972651" w:rsidRPr="00AA1B4F" w:rsidRDefault="00972651" w:rsidP="00972651">
      <w:pPr>
        <w:rPr>
          <w:rFonts w:ascii="Arial" w:hAnsi="Arial" w:cs="Arial"/>
          <w:color w:val="0000FF"/>
          <w:sz w:val="22"/>
          <w:szCs w:val="22"/>
        </w:rPr>
      </w:pPr>
    </w:p>
    <w:p w14:paraId="7C7FE9BE" w14:textId="77777777" w:rsidR="00972651" w:rsidRPr="00AA1B4F" w:rsidRDefault="00972651" w:rsidP="00972651">
      <w:pPr>
        <w:rPr>
          <w:rFonts w:ascii="Arial" w:hAnsi="Arial" w:cs="Arial"/>
          <w:color w:val="0000FF"/>
          <w:sz w:val="22"/>
          <w:szCs w:val="22"/>
        </w:rPr>
      </w:pPr>
      <w:r w:rsidRPr="00AA1B4F">
        <w:rPr>
          <w:rFonts w:ascii="Arial" w:hAnsi="Arial" w:cs="Arial"/>
          <w:color w:val="0000FF"/>
          <w:sz w:val="22"/>
          <w:szCs w:val="22"/>
        </w:rPr>
        <w:t xml:space="preserve">Son of God, nourish us. Fill us with the bread of life and the cup of </w:t>
      </w:r>
      <w:proofErr w:type="gramStart"/>
      <w:r w:rsidRPr="00AA1B4F">
        <w:rPr>
          <w:rFonts w:ascii="Arial" w:hAnsi="Arial" w:cs="Arial"/>
          <w:color w:val="0000FF"/>
          <w:sz w:val="22"/>
          <w:szCs w:val="22"/>
        </w:rPr>
        <w:t>atonement, and</w:t>
      </w:r>
      <w:proofErr w:type="gramEnd"/>
      <w:r w:rsidRPr="00AA1B4F">
        <w:rPr>
          <w:rFonts w:ascii="Arial" w:hAnsi="Arial" w:cs="Arial"/>
          <w:color w:val="0000FF"/>
          <w:sz w:val="22"/>
          <w:szCs w:val="22"/>
        </w:rPr>
        <w:t xml:space="preserve"> assure us that we are accepted as we are when we come to you in earnest faith.</w:t>
      </w:r>
    </w:p>
    <w:p w14:paraId="523711F0" w14:textId="77777777" w:rsidR="00972651" w:rsidRPr="00AA1B4F" w:rsidRDefault="00972651" w:rsidP="00972651">
      <w:pPr>
        <w:rPr>
          <w:rFonts w:ascii="Arial" w:hAnsi="Arial" w:cs="Arial"/>
          <w:color w:val="0000FF"/>
          <w:sz w:val="22"/>
          <w:szCs w:val="22"/>
        </w:rPr>
      </w:pPr>
      <w:r w:rsidRPr="00AA1B4F">
        <w:rPr>
          <w:rFonts w:ascii="Arial" w:hAnsi="Arial" w:cs="Arial"/>
          <w:color w:val="0000FF"/>
          <w:sz w:val="22"/>
          <w:szCs w:val="22"/>
        </w:rPr>
        <w:t>Holy Spirit, renew us. As we come to this table yet again, give us hope, make us whole, and send us out anew.</w:t>
      </w:r>
      <w:r w:rsidRPr="00AA1B4F">
        <w:rPr>
          <w:rFonts w:ascii="Arial" w:hAnsi="Arial" w:cs="Arial"/>
          <w:color w:val="0000FF"/>
          <w:sz w:val="22"/>
          <w:szCs w:val="22"/>
        </w:rPr>
        <w:br/>
      </w:r>
      <w:r w:rsidRPr="00AA1B4F">
        <w:rPr>
          <w:rFonts w:ascii="Arial" w:hAnsi="Arial" w:cs="Arial"/>
          <w:color w:val="0000FF"/>
          <w:sz w:val="22"/>
          <w:szCs w:val="22"/>
        </w:rPr>
        <w:br/>
      </w:r>
      <w:r w:rsidRPr="00AA1B4F">
        <w:rPr>
          <w:rFonts w:ascii="Arial" w:hAnsi="Arial" w:cs="Arial"/>
          <w:color w:val="0000FF"/>
          <w:sz w:val="22"/>
          <w:szCs w:val="22"/>
        </w:rPr>
        <w:t xml:space="preserve">In the name of the Triune God, we ask for your blessing on this service. Amen. </w:t>
      </w:r>
    </w:p>
    <w:p w14:paraId="69AC0FFD" w14:textId="77777777" w:rsidR="00972651" w:rsidRPr="00AA1B4F" w:rsidRDefault="00972651">
      <w:pPr>
        <w:rPr>
          <w:rFonts w:ascii="Arial" w:hAnsi="Arial" w:cs="Arial"/>
          <w:sz w:val="22"/>
          <w:szCs w:val="22"/>
        </w:rPr>
      </w:pPr>
    </w:p>
    <w:p w14:paraId="69112642" w14:textId="77777777" w:rsidR="00972651" w:rsidRPr="00AA1B4F" w:rsidRDefault="00972651" w:rsidP="00972651">
      <w:pPr>
        <w:rPr>
          <w:rFonts w:ascii="Arial" w:hAnsi="Arial" w:cs="Arial"/>
          <w:b/>
          <w:bCs/>
          <w:color w:val="000000" w:themeColor="text1"/>
          <w:sz w:val="22"/>
          <w:szCs w:val="22"/>
        </w:rPr>
      </w:pPr>
      <w:r w:rsidRPr="00AA1B4F">
        <w:rPr>
          <w:rFonts w:ascii="Arial" w:hAnsi="Arial" w:cs="Arial"/>
          <w:b/>
          <w:bCs/>
          <w:color w:val="000000" w:themeColor="text1"/>
          <w:sz w:val="22"/>
          <w:szCs w:val="22"/>
        </w:rPr>
        <w:t>Invocation</w:t>
      </w:r>
    </w:p>
    <w:p w14:paraId="57713B06" w14:textId="77777777" w:rsidR="00972651" w:rsidRPr="00AA1B4F" w:rsidRDefault="00972651" w:rsidP="00972651">
      <w:pPr>
        <w:rPr>
          <w:rFonts w:ascii="Arial" w:hAnsi="Arial" w:cs="Arial"/>
          <w:color w:val="FF0000"/>
          <w:sz w:val="22"/>
          <w:szCs w:val="22"/>
        </w:rPr>
      </w:pPr>
      <w:r w:rsidRPr="00AA1B4F">
        <w:rPr>
          <w:rFonts w:ascii="Arial" w:hAnsi="Arial" w:cs="Arial"/>
          <w:color w:val="FF0000"/>
          <w:sz w:val="22"/>
          <w:szCs w:val="22"/>
        </w:rPr>
        <w:t>The Lord Jesus, on the night he was betrayed, took a loaf of bread, and when he had given thanks, he broke it and said, “This is my body that is for you. Do this in remembrance of me.”</w:t>
      </w:r>
    </w:p>
    <w:p w14:paraId="2DF23384" w14:textId="77777777" w:rsidR="00972651" w:rsidRPr="00AA1B4F" w:rsidRDefault="00972651" w:rsidP="00972651">
      <w:pPr>
        <w:rPr>
          <w:rFonts w:ascii="Arial" w:hAnsi="Arial" w:cs="Arial"/>
          <w:color w:val="FF0000"/>
          <w:sz w:val="22"/>
          <w:szCs w:val="22"/>
        </w:rPr>
      </w:pPr>
    </w:p>
    <w:p w14:paraId="3FAF1CBB" w14:textId="77777777" w:rsidR="00972651" w:rsidRPr="00AA1B4F" w:rsidRDefault="00972651" w:rsidP="00972651">
      <w:pPr>
        <w:rPr>
          <w:rFonts w:ascii="Arial" w:hAnsi="Arial" w:cs="Arial"/>
          <w:color w:val="FF0000"/>
          <w:sz w:val="22"/>
          <w:szCs w:val="22"/>
        </w:rPr>
      </w:pPr>
      <w:r w:rsidRPr="00AA1B4F">
        <w:rPr>
          <w:rFonts w:ascii="Arial" w:hAnsi="Arial" w:cs="Arial"/>
          <w:color w:val="FF0000"/>
          <w:sz w:val="22"/>
          <w:szCs w:val="22"/>
        </w:rPr>
        <w:t xml:space="preserve">Christ and his body are not dead, but alive. As we partake of this bread, may the life of Christ enter us, that we may become his body on earth. </w:t>
      </w:r>
    </w:p>
    <w:p w14:paraId="3BEDFA3D" w14:textId="77777777" w:rsidR="00972651" w:rsidRPr="00AA1B4F" w:rsidRDefault="00972651" w:rsidP="00972651">
      <w:pPr>
        <w:rPr>
          <w:rFonts w:ascii="Arial" w:hAnsi="Arial" w:cs="Arial"/>
          <w:color w:val="FF0000"/>
          <w:sz w:val="22"/>
          <w:szCs w:val="22"/>
        </w:rPr>
      </w:pPr>
    </w:p>
    <w:p w14:paraId="33A5DADD" w14:textId="77777777" w:rsidR="00972651" w:rsidRPr="00AA1B4F" w:rsidRDefault="00972651" w:rsidP="00972651">
      <w:pPr>
        <w:rPr>
          <w:rFonts w:ascii="Arial" w:hAnsi="Arial" w:cs="Arial"/>
          <w:color w:val="FF0000"/>
          <w:sz w:val="22"/>
          <w:szCs w:val="22"/>
        </w:rPr>
      </w:pPr>
      <w:r w:rsidRPr="00AA1B4F">
        <w:rPr>
          <w:rFonts w:ascii="Arial" w:hAnsi="Arial" w:cs="Arial"/>
          <w:color w:val="FF0000"/>
          <w:sz w:val="22"/>
          <w:szCs w:val="22"/>
        </w:rPr>
        <w:t>[Eat the bread and pause for 10-20 seconds]</w:t>
      </w:r>
    </w:p>
    <w:p w14:paraId="7CCA2EEB" w14:textId="77777777" w:rsidR="00972651" w:rsidRPr="00AA1B4F" w:rsidRDefault="00972651" w:rsidP="00972651">
      <w:pPr>
        <w:rPr>
          <w:rFonts w:ascii="Arial" w:hAnsi="Arial" w:cs="Arial"/>
          <w:sz w:val="22"/>
          <w:szCs w:val="22"/>
        </w:rPr>
      </w:pPr>
    </w:p>
    <w:p w14:paraId="7376D704" w14:textId="77777777" w:rsidR="00972651" w:rsidRPr="00AA1B4F" w:rsidRDefault="00972651" w:rsidP="00972651">
      <w:pPr>
        <w:rPr>
          <w:rFonts w:ascii="Arial" w:hAnsi="Arial" w:cs="Arial"/>
          <w:color w:val="0000FF"/>
          <w:sz w:val="22"/>
          <w:szCs w:val="22"/>
        </w:rPr>
      </w:pPr>
      <w:r w:rsidRPr="00AA1B4F">
        <w:rPr>
          <w:rFonts w:ascii="Arial" w:hAnsi="Arial" w:cs="Arial"/>
          <w:color w:val="0000FF"/>
          <w:sz w:val="22"/>
          <w:szCs w:val="22"/>
        </w:rPr>
        <w:t xml:space="preserve">In the same way, after the supper, Jesus took the cup, saying, “This cup is the new covenant in my blood. Do this, as often as you drink it, in remembrance of me.”  </w:t>
      </w:r>
    </w:p>
    <w:p w14:paraId="3123B901" w14:textId="77777777" w:rsidR="00972651" w:rsidRPr="00AA1B4F" w:rsidRDefault="00972651" w:rsidP="00972651">
      <w:pPr>
        <w:rPr>
          <w:rFonts w:ascii="Arial" w:hAnsi="Arial" w:cs="Arial"/>
          <w:color w:val="0000FF"/>
          <w:sz w:val="22"/>
          <w:szCs w:val="22"/>
        </w:rPr>
      </w:pPr>
    </w:p>
    <w:p w14:paraId="427D1B47" w14:textId="77777777" w:rsidR="00972651" w:rsidRPr="00AA1B4F" w:rsidRDefault="00972651" w:rsidP="00972651">
      <w:pPr>
        <w:rPr>
          <w:rFonts w:ascii="Arial" w:hAnsi="Arial" w:cs="Arial"/>
          <w:color w:val="0000FF"/>
          <w:sz w:val="22"/>
          <w:szCs w:val="22"/>
        </w:rPr>
      </w:pPr>
      <w:r w:rsidRPr="00AA1B4F">
        <w:rPr>
          <w:rFonts w:ascii="Arial" w:hAnsi="Arial" w:cs="Arial"/>
          <w:color w:val="0000FF"/>
          <w:sz w:val="22"/>
          <w:szCs w:val="22"/>
        </w:rPr>
        <w:t xml:space="preserve">That new covenant is God’s promise, God’s oath, to remain in us </w:t>
      </w:r>
      <w:proofErr w:type="gramStart"/>
      <w:r w:rsidRPr="00AA1B4F">
        <w:rPr>
          <w:rFonts w:ascii="Arial" w:hAnsi="Arial" w:cs="Arial"/>
          <w:color w:val="0000FF"/>
          <w:sz w:val="22"/>
          <w:szCs w:val="22"/>
        </w:rPr>
        <w:t>as long as</w:t>
      </w:r>
      <w:proofErr w:type="gramEnd"/>
      <w:r w:rsidRPr="00AA1B4F">
        <w:rPr>
          <w:rFonts w:ascii="Arial" w:hAnsi="Arial" w:cs="Arial"/>
          <w:color w:val="0000FF"/>
          <w:sz w:val="22"/>
          <w:szCs w:val="22"/>
        </w:rPr>
        <w:t xml:space="preserve"> we remain in Christ. As we partake of this cup, may the blood that sealed that oath also seal our hearts and our salvation.</w:t>
      </w:r>
    </w:p>
    <w:p w14:paraId="548C4A4F" w14:textId="77777777" w:rsidR="00972651" w:rsidRPr="00AA1B4F" w:rsidRDefault="00972651" w:rsidP="00972651">
      <w:pPr>
        <w:rPr>
          <w:rFonts w:ascii="Arial" w:hAnsi="Arial" w:cs="Arial"/>
          <w:color w:val="0000FF"/>
          <w:sz w:val="22"/>
          <w:szCs w:val="22"/>
        </w:rPr>
      </w:pPr>
    </w:p>
    <w:p w14:paraId="250B9889" w14:textId="77777777" w:rsidR="00972651" w:rsidRPr="00AA1B4F" w:rsidRDefault="00972651" w:rsidP="00972651">
      <w:pPr>
        <w:rPr>
          <w:rFonts w:ascii="Arial" w:hAnsi="Arial" w:cs="Arial"/>
          <w:color w:val="0000FF"/>
          <w:sz w:val="22"/>
          <w:szCs w:val="22"/>
        </w:rPr>
      </w:pPr>
      <w:r w:rsidRPr="00AA1B4F">
        <w:rPr>
          <w:rFonts w:ascii="Arial" w:hAnsi="Arial" w:cs="Arial"/>
          <w:color w:val="0000FF"/>
          <w:sz w:val="22"/>
          <w:szCs w:val="22"/>
        </w:rPr>
        <w:t>[Drink the cup and pause for 10-20 seconds]</w:t>
      </w:r>
    </w:p>
    <w:p w14:paraId="3C1E14CF" w14:textId="77777777" w:rsidR="00972651" w:rsidRPr="00AA1B4F" w:rsidRDefault="00972651">
      <w:pPr>
        <w:rPr>
          <w:rFonts w:ascii="Arial" w:hAnsi="Arial" w:cs="Arial"/>
          <w:sz w:val="22"/>
          <w:szCs w:val="22"/>
        </w:rPr>
      </w:pPr>
    </w:p>
    <w:p w14:paraId="7BAFBBD1" w14:textId="77777777" w:rsidR="00972651" w:rsidRPr="00AA1B4F" w:rsidRDefault="00972651" w:rsidP="00972651">
      <w:pPr>
        <w:rPr>
          <w:rFonts w:ascii="Arial" w:hAnsi="Arial" w:cs="Arial"/>
          <w:b/>
          <w:sz w:val="22"/>
          <w:szCs w:val="22"/>
        </w:rPr>
      </w:pPr>
      <w:r w:rsidRPr="00AA1B4F">
        <w:rPr>
          <w:rFonts w:ascii="Arial" w:hAnsi="Arial" w:cs="Arial"/>
          <w:b/>
          <w:sz w:val="22"/>
          <w:szCs w:val="22"/>
        </w:rPr>
        <w:t>Prayer of Thanksgiving:</w:t>
      </w:r>
    </w:p>
    <w:p w14:paraId="5BA86B9E" w14:textId="77777777" w:rsidR="0017756A" w:rsidRPr="008651AD" w:rsidRDefault="0017756A" w:rsidP="0017756A">
      <w:pPr>
        <w:rPr>
          <w:rFonts w:ascii="Velveta" w:eastAsia="Times New Roman" w:hAnsi="Velveta" w:cs="Arial"/>
          <w:iCs/>
          <w:color w:val="FF0000"/>
          <w:sz w:val="22"/>
          <w:szCs w:val="22"/>
          <w:shd w:val="clear" w:color="auto" w:fill="FFFFFF"/>
        </w:rPr>
      </w:pPr>
      <w:r w:rsidRPr="008651AD">
        <w:rPr>
          <w:rFonts w:ascii="Velveta" w:eastAsia="Times New Roman" w:hAnsi="Velveta" w:cs="Arial"/>
          <w:iCs/>
          <w:color w:val="FF0000"/>
          <w:sz w:val="22"/>
          <w:szCs w:val="22"/>
          <w:shd w:val="clear" w:color="auto" w:fill="FFFFFF"/>
        </w:rPr>
        <w:t>God, you</w:t>
      </w:r>
      <w:r>
        <w:rPr>
          <w:rFonts w:ascii="Velveta" w:eastAsia="Times New Roman" w:hAnsi="Velveta" w:cs="Arial"/>
          <w:iCs/>
          <w:color w:val="FF0000"/>
          <w:shd w:val="clear" w:color="auto" w:fill="FFFFFF"/>
        </w:rPr>
        <w:t xml:space="preserve"> have once again met us at this table. You accept us as we are, and you help us become what we were meant to be. </w:t>
      </w:r>
      <w:r w:rsidRPr="008651AD">
        <w:rPr>
          <w:rFonts w:ascii="Velveta" w:eastAsia="Times New Roman" w:hAnsi="Velveta" w:cs="Arial"/>
          <w:iCs/>
          <w:color w:val="FF0000"/>
          <w:sz w:val="22"/>
          <w:szCs w:val="22"/>
          <w:shd w:val="clear" w:color="auto" w:fill="FFFFFF"/>
        </w:rPr>
        <w:t>Now that we have eaten your bread and shared in your cup, we pray that Christ will be present with us and the Spirit will bind us together as Christ</w:t>
      </w:r>
      <w:r w:rsidRPr="008651AD">
        <w:rPr>
          <w:rFonts w:ascii="Velveta" w:eastAsia="Times New Roman" w:hAnsi="Velveta" w:cs="Arial" w:hint="eastAsia"/>
          <w:iCs/>
          <w:color w:val="FF0000"/>
          <w:sz w:val="22"/>
          <w:szCs w:val="22"/>
          <w:shd w:val="clear" w:color="auto" w:fill="FFFFFF"/>
        </w:rPr>
        <w:t>’</w:t>
      </w:r>
      <w:r w:rsidRPr="008651AD">
        <w:rPr>
          <w:rFonts w:ascii="Velveta" w:eastAsia="Times New Roman" w:hAnsi="Velveta" w:cs="Arial"/>
          <w:iCs/>
          <w:color w:val="FF0000"/>
          <w:sz w:val="22"/>
          <w:szCs w:val="22"/>
          <w:shd w:val="clear" w:color="auto" w:fill="FFFFFF"/>
        </w:rPr>
        <w:t>s body in the world. Amen.</w:t>
      </w:r>
    </w:p>
    <w:p w14:paraId="1F3FC4E2" w14:textId="70933D6D" w:rsidR="00972651" w:rsidRPr="00AA1B4F" w:rsidRDefault="00972651" w:rsidP="0017756A">
      <w:pPr>
        <w:rPr>
          <w:rFonts w:ascii="Arial" w:eastAsia="Times New Roman" w:hAnsi="Arial" w:cs="Arial"/>
          <w:iCs/>
          <w:color w:val="FF0000"/>
          <w:sz w:val="22"/>
          <w:szCs w:val="22"/>
          <w:shd w:val="clear" w:color="auto" w:fill="FFFFFF"/>
        </w:rPr>
      </w:pPr>
    </w:p>
    <w:sectPr w:rsidR="00972651" w:rsidRPr="00AA1B4F" w:rsidSect="00972651">
      <w:pgSz w:w="15840" w:h="12240" w:orient="landscape"/>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Velveta">
    <w:altName w:val="Times New Roman"/>
    <w:panose1 w:val="020B06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651"/>
    <w:rsid w:val="0006379C"/>
    <w:rsid w:val="0017756A"/>
    <w:rsid w:val="001835CA"/>
    <w:rsid w:val="00295749"/>
    <w:rsid w:val="00397750"/>
    <w:rsid w:val="00662A76"/>
    <w:rsid w:val="00703665"/>
    <w:rsid w:val="009300D8"/>
    <w:rsid w:val="00947B7A"/>
    <w:rsid w:val="00972651"/>
    <w:rsid w:val="00AA1B4F"/>
    <w:rsid w:val="00F12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F76AAE1"/>
  <w15:chartTrackingRefBased/>
  <w15:docId w15:val="{9ED06E00-0D9F-804B-A303-502FDE7F2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651"/>
    <w:pPr>
      <w:spacing w:after="0" w:line="240" w:lineRule="auto"/>
    </w:pPr>
    <w:rPr>
      <w:rFonts w:eastAsiaTheme="minorEastAsia"/>
      <w:kern w:val="0"/>
      <w14:ligatures w14:val="none"/>
    </w:rPr>
  </w:style>
  <w:style w:type="paragraph" w:styleId="Heading1">
    <w:name w:val="heading 1"/>
    <w:basedOn w:val="Normal"/>
    <w:next w:val="Normal"/>
    <w:link w:val="Heading1Char"/>
    <w:uiPriority w:val="9"/>
    <w:qFormat/>
    <w:rsid w:val="0097265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7265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72651"/>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72651"/>
    <w:pPr>
      <w:keepNext/>
      <w:keepLines/>
      <w:spacing w:before="80" w:after="40" w:line="278"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972651"/>
    <w:pPr>
      <w:keepNext/>
      <w:keepLines/>
      <w:spacing w:before="80" w:after="40" w:line="278"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972651"/>
    <w:pPr>
      <w:keepNext/>
      <w:keepLines/>
      <w:spacing w:before="40" w:line="278"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972651"/>
    <w:pPr>
      <w:keepNext/>
      <w:keepLines/>
      <w:spacing w:before="40" w:line="278"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972651"/>
    <w:pPr>
      <w:keepNext/>
      <w:keepLines/>
      <w:spacing w:line="278"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972651"/>
    <w:pPr>
      <w:keepNext/>
      <w:keepLines/>
      <w:spacing w:line="278"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26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26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26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26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26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26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26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26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2651"/>
    <w:rPr>
      <w:rFonts w:eastAsiaTheme="majorEastAsia" w:cstheme="majorBidi"/>
      <w:color w:val="272727" w:themeColor="text1" w:themeTint="D8"/>
    </w:rPr>
  </w:style>
  <w:style w:type="paragraph" w:styleId="Title">
    <w:name w:val="Title"/>
    <w:basedOn w:val="Normal"/>
    <w:next w:val="Normal"/>
    <w:link w:val="TitleChar"/>
    <w:uiPriority w:val="10"/>
    <w:qFormat/>
    <w:rsid w:val="0097265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726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2651"/>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726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2651"/>
    <w:pPr>
      <w:spacing w:before="160" w:after="160" w:line="278" w:lineRule="auto"/>
      <w:jc w:val="center"/>
    </w:pPr>
    <w:rPr>
      <w:rFonts w:eastAsiaTheme="minorHAnsi"/>
      <w:i/>
      <w:iCs/>
      <w:color w:val="404040" w:themeColor="text1" w:themeTint="BF"/>
      <w:kern w:val="2"/>
      <w14:ligatures w14:val="standardContextual"/>
    </w:rPr>
  </w:style>
  <w:style w:type="character" w:customStyle="1" w:styleId="QuoteChar">
    <w:name w:val="Quote Char"/>
    <w:basedOn w:val="DefaultParagraphFont"/>
    <w:link w:val="Quote"/>
    <w:uiPriority w:val="29"/>
    <w:rsid w:val="00972651"/>
    <w:rPr>
      <w:i/>
      <w:iCs/>
      <w:color w:val="404040" w:themeColor="text1" w:themeTint="BF"/>
    </w:rPr>
  </w:style>
  <w:style w:type="paragraph" w:styleId="ListParagraph">
    <w:name w:val="List Paragraph"/>
    <w:basedOn w:val="Normal"/>
    <w:uiPriority w:val="34"/>
    <w:qFormat/>
    <w:rsid w:val="00972651"/>
    <w:pPr>
      <w:spacing w:after="160" w:line="278" w:lineRule="auto"/>
      <w:ind w:left="720"/>
      <w:contextualSpacing/>
    </w:pPr>
    <w:rPr>
      <w:rFonts w:eastAsiaTheme="minorHAnsi"/>
      <w:kern w:val="2"/>
      <w14:ligatures w14:val="standardContextual"/>
    </w:rPr>
  </w:style>
  <w:style w:type="character" w:styleId="IntenseEmphasis">
    <w:name w:val="Intense Emphasis"/>
    <w:basedOn w:val="DefaultParagraphFont"/>
    <w:uiPriority w:val="21"/>
    <w:qFormat/>
    <w:rsid w:val="00972651"/>
    <w:rPr>
      <w:i/>
      <w:iCs/>
      <w:color w:val="0F4761" w:themeColor="accent1" w:themeShade="BF"/>
    </w:rPr>
  </w:style>
  <w:style w:type="paragraph" w:styleId="IntenseQuote">
    <w:name w:val="Intense Quote"/>
    <w:basedOn w:val="Normal"/>
    <w:next w:val="Normal"/>
    <w:link w:val="IntenseQuoteChar"/>
    <w:uiPriority w:val="30"/>
    <w:qFormat/>
    <w:rsid w:val="0097265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972651"/>
    <w:rPr>
      <w:i/>
      <w:iCs/>
      <w:color w:val="0F4761" w:themeColor="accent1" w:themeShade="BF"/>
    </w:rPr>
  </w:style>
  <w:style w:type="character" w:styleId="IntenseReference">
    <w:name w:val="Intense Reference"/>
    <w:basedOn w:val="DefaultParagraphFont"/>
    <w:uiPriority w:val="32"/>
    <w:qFormat/>
    <w:rsid w:val="0097265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418</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Bither, Brittany N</dc:creator>
  <cp:keywords/>
  <dc:description/>
  <cp:lastModifiedBy>Bither, Brittany N</cp:lastModifiedBy>
  <cp:revision>3</cp:revision>
  <dcterms:created xsi:type="dcterms:W3CDTF">2026-01-06T03:30:00Z</dcterms:created>
  <dcterms:modified xsi:type="dcterms:W3CDTF">2026-01-06T05:02:00Z</dcterms:modified>
</cp:coreProperties>
</file>